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default" w:ascii="黑体" w:hAnsi="黑体" w:eastAsia="黑体" w:cs="黑体"/>
          <w:color w:val="000000"/>
          <w:sz w:val="30"/>
          <w:szCs w:val="30"/>
          <w:lang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2"/>
          <w:szCs w:val="32"/>
        </w:rPr>
        <w:instrText xml:space="preserve">HYPERLINK "http://gansu.xiaoxiaotong.org/AttachFile/2017/3/57020021/636246730934616735.xls"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2"/>
          <w:szCs w:val="32"/>
        </w:rPr>
        <w:fldChar w:fldCharType="separate"/>
      </w:r>
    </w:p>
    <w:p>
      <w:pPr>
        <w:autoSpaceDN w:val="0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天水市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第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青少年科技创新大赛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参赛人员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回执表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2"/>
          <w:szCs w:val="32"/>
        </w:rPr>
        <w:fldChar w:fldCharType="end"/>
      </w:r>
    </w:p>
    <w:tbl>
      <w:tblPr>
        <w:tblStyle w:val="2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2"/>
        <w:gridCol w:w="996"/>
        <w:gridCol w:w="456"/>
        <w:gridCol w:w="456"/>
        <w:gridCol w:w="1272"/>
        <w:gridCol w:w="4222"/>
        <w:gridCol w:w="261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autoSpaceDN w:val="0"/>
              <w:spacing w:line="360" w:lineRule="atLeast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县区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autoSpaceDN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456" w:type="dxa"/>
            <w:noWrap w:val="0"/>
            <w:vAlign w:val="top"/>
          </w:tcPr>
          <w:p>
            <w:pPr>
              <w:autoSpaceDN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项目类别</w:t>
            </w:r>
          </w:p>
        </w:tc>
        <w:tc>
          <w:tcPr>
            <w:tcW w:w="4222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目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2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2022-01-06T08:11:18Z</dcterms:created>
  <dc:creator>Administrator</dc:creator>
  <cp:lastModifiedBy>花街良人</cp:lastModifiedBy>
  <dcterms:modified xsi:type="dcterms:W3CDTF">2022-01-06T08:11:36Z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58033F8B25B44A6C9296A3DBFC62DDA3</vt:lpwstr>
  </property>
</Properties>
</file>